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CB" w:rsidRDefault="00875589" w:rsidP="00875589">
      <w:pPr>
        <w:jc w:val="center"/>
        <w:rPr>
          <w:rFonts w:ascii="Times New Roman" w:hAnsi="Times New Roman" w:cs="Times New Roman"/>
          <w:b/>
          <w:sz w:val="36"/>
          <w:szCs w:val="36"/>
        </w:rPr>
      </w:pPr>
      <w:r>
        <w:rPr>
          <w:rFonts w:ascii="Times New Roman" w:hAnsi="Times New Roman" w:cs="Times New Roman"/>
          <w:b/>
          <w:sz w:val="36"/>
          <w:szCs w:val="36"/>
        </w:rPr>
        <w:t xml:space="preserve">INSTALLING YOUR </w:t>
      </w:r>
      <w:r>
        <w:rPr>
          <w:rFonts w:ascii="Times New Roman" w:hAnsi="Times New Roman" w:cs="Times New Roman"/>
          <w:b/>
          <w:noProof/>
          <w:sz w:val="36"/>
          <w:szCs w:val="36"/>
        </w:rPr>
        <w:drawing>
          <wp:inline distT="0" distB="0" distL="0" distR="0">
            <wp:extent cx="1340871" cy="182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XCOMM Hi Res Logo Imag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40871" cy="182880"/>
                    </a:xfrm>
                    <a:prstGeom prst="rect">
                      <a:avLst/>
                    </a:prstGeom>
                  </pic:spPr>
                </pic:pic>
              </a:graphicData>
            </a:graphic>
          </wp:inline>
        </w:drawing>
      </w:r>
      <w:r>
        <w:rPr>
          <w:rFonts w:ascii="Times New Roman" w:hAnsi="Times New Roman" w:cs="Times New Roman"/>
          <w:b/>
          <w:sz w:val="36"/>
          <w:szCs w:val="36"/>
        </w:rPr>
        <w:t>MOUNTING BRACKETS</w:t>
      </w:r>
    </w:p>
    <w:p w:rsidR="00875589" w:rsidRDefault="00875589" w:rsidP="00875589">
      <w:pPr>
        <w:jc w:val="center"/>
        <w:rPr>
          <w:rFonts w:ascii="Times New Roman" w:hAnsi="Times New Roman" w:cs="Times New Roman"/>
          <w:b/>
          <w:sz w:val="24"/>
          <w:szCs w:val="24"/>
        </w:rPr>
      </w:pPr>
      <w:r>
        <w:rPr>
          <w:rFonts w:ascii="Times New Roman" w:hAnsi="Times New Roman" w:cs="Times New Roman"/>
          <w:b/>
          <w:sz w:val="24"/>
          <w:szCs w:val="24"/>
        </w:rPr>
        <w:t>NOVEXCOMM RACK MOUNTS THOUSANDS OF ITEMS NEVER INTENDED FOR RACK MOUNTING, THIS SHEET WILL HELP YOU MOUNT YOUR ITEMS PROPERLY</w:t>
      </w:r>
    </w:p>
    <w:p w:rsidR="00875589" w:rsidRDefault="0049412F" w:rsidP="00875589">
      <w:pPr>
        <w:rPr>
          <w:rFonts w:ascii="Times New Roman" w:hAnsi="Times New Roman" w:cs="Times New Roman"/>
          <w:b/>
          <w:sz w:val="24"/>
          <w:szCs w:val="24"/>
        </w:rPr>
      </w:pPr>
      <w:r>
        <w:rPr>
          <w:rFonts w:ascii="Times New Roman" w:hAnsi="Times New Roman" w:cs="Times New Roman"/>
          <w:b/>
          <w:sz w:val="24"/>
          <w:szCs w:val="24"/>
        </w:rPr>
        <w:t xml:space="preserve">OUR </w:t>
      </w:r>
      <w:r w:rsidR="00875589">
        <w:rPr>
          <w:rFonts w:ascii="Times New Roman" w:hAnsi="Times New Roman" w:cs="Times New Roman"/>
          <w:b/>
          <w:sz w:val="24"/>
          <w:szCs w:val="24"/>
        </w:rPr>
        <w:t xml:space="preserve">GENERIC 90 DEGREE “L” BRACKET KITS ARE DESIGNED TO FIT </w:t>
      </w:r>
      <w:r>
        <w:rPr>
          <w:rFonts w:ascii="Times New Roman" w:hAnsi="Times New Roman" w:cs="Times New Roman"/>
          <w:b/>
          <w:sz w:val="24"/>
          <w:szCs w:val="24"/>
        </w:rPr>
        <w:t>AL</w:t>
      </w:r>
      <w:r w:rsidR="00875589">
        <w:rPr>
          <w:rFonts w:ascii="Times New Roman" w:hAnsi="Times New Roman" w:cs="Times New Roman"/>
          <w:b/>
          <w:sz w:val="24"/>
          <w:szCs w:val="24"/>
        </w:rPr>
        <w:t>MOST ANYTHING:</w:t>
      </w:r>
    </w:p>
    <w:p w:rsidR="00875589" w:rsidRDefault="00875589" w:rsidP="00875589">
      <w:pP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244346" cy="2103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cketing Examp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44346" cy="2103120"/>
                    </a:xfrm>
                    <a:prstGeom prst="rect">
                      <a:avLst/>
                    </a:prstGeom>
                  </pic:spPr>
                </pic:pic>
              </a:graphicData>
            </a:graphic>
          </wp:inline>
        </w:drawing>
      </w:r>
      <w:r>
        <w:rPr>
          <w:rFonts w:ascii="Times New Roman" w:hAnsi="Times New Roman" w:cs="Times New Roman"/>
          <w:b/>
          <w:sz w:val="24"/>
          <w:szCs w:val="24"/>
        </w:rPr>
        <w:t xml:space="preserve">  </w:t>
      </w:r>
      <w:r>
        <w:rPr>
          <w:rFonts w:ascii="Times New Roman" w:hAnsi="Times New Roman" w:cs="Times New Roman"/>
          <w:b/>
          <w:noProof/>
          <w:sz w:val="24"/>
          <w:szCs w:val="24"/>
        </w:rPr>
        <w:drawing>
          <wp:inline distT="0" distB="0" distL="0" distR="0">
            <wp:extent cx="3508802"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al CDM 2U pla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08802" cy="1828800"/>
                    </a:xfrm>
                    <a:prstGeom prst="rect">
                      <a:avLst/>
                    </a:prstGeom>
                  </pic:spPr>
                </pic:pic>
              </a:graphicData>
            </a:graphic>
          </wp:inline>
        </w:drawing>
      </w:r>
    </w:p>
    <w:p w:rsidR="00F70CD4" w:rsidRDefault="00F70CD4" w:rsidP="00875589">
      <w:pPr>
        <w:rPr>
          <w:rFonts w:ascii="Times New Roman" w:hAnsi="Times New Roman" w:cs="Times New Roman"/>
          <w:b/>
          <w:sz w:val="24"/>
          <w:szCs w:val="24"/>
        </w:rPr>
      </w:pPr>
      <w:r>
        <w:rPr>
          <w:rFonts w:ascii="Times New Roman" w:hAnsi="Times New Roman" w:cs="Times New Roman"/>
          <w:b/>
          <w:sz w:val="24"/>
          <w:szCs w:val="24"/>
        </w:rPr>
        <w:t xml:space="preserve">Loosely bolt the brackets to the item, slide through the front panel into place, mark and drill the holes and NOTE that the holes in the tray are for generic mounting of straps, not specific to any equipment. </w:t>
      </w:r>
    </w:p>
    <w:p w:rsidR="00875589" w:rsidRDefault="00747109" w:rsidP="00875589">
      <w:pPr>
        <w:rPr>
          <w:rFonts w:ascii="Times New Roman" w:hAnsi="Times New Roman" w:cs="Times New Roman"/>
          <w:b/>
          <w:sz w:val="24"/>
          <w:szCs w:val="24"/>
        </w:rPr>
      </w:pPr>
      <w:r w:rsidRPr="00F70CD4">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8BA0D76" wp14:editId="34A31D5E">
                <wp:simplePos x="0" y="0"/>
                <wp:positionH relativeFrom="column">
                  <wp:posOffset>4787900</wp:posOffset>
                </wp:positionH>
                <wp:positionV relativeFrom="paragraph">
                  <wp:posOffset>199390</wp:posOffset>
                </wp:positionV>
                <wp:extent cx="2120900" cy="1962150"/>
                <wp:effectExtent l="0" t="0" r="1270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962150"/>
                        </a:xfrm>
                        <a:prstGeom prst="rect">
                          <a:avLst/>
                        </a:prstGeom>
                        <a:solidFill>
                          <a:srgbClr val="FFFFFF"/>
                        </a:solidFill>
                        <a:ln w="9525">
                          <a:solidFill>
                            <a:srgbClr val="000000"/>
                          </a:solidFill>
                          <a:miter lim="800000"/>
                          <a:headEnd/>
                          <a:tailEnd/>
                        </a:ln>
                      </wps:spPr>
                      <wps:txbx>
                        <w:txbxContent>
                          <w:p w:rsidR="00F70CD4" w:rsidRDefault="00F70CD4">
                            <w:r>
                              <w:t>WANT TO BOLT THE PANEL TO THE TRAY FOR EXTRA STABILITY? Our optional corner bracket kit connects from the back of the HANDLE holes (if they are present) to the tray at the corners. If your design doesn’t have handles then this may well not be possible, verify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7pt;margin-top:15.7pt;width:167pt;height:15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6rpIgIAAEU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">
                <v:textbox>
                  <w:txbxContent>
                    <w:p w:rsidR="00F70CD4" w:rsidRDefault="00F70CD4">
                      <w:r>
                        <w:t>WANT TO BOLT THE PANEL TO THE TRAY FOR EXTRA STABILITY? Our optional corner bracket kit connects from the back of the HANDLE holes (if they are present) to the tray at the corners. If your design doesn’t have handles then this may well not be possible, verify it!</w:t>
                      </w:r>
                    </w:p>
                  </w:txbxContent>
                </v:textbox>
              </v:shape>
            </w:pict>
          </mc:Fallback>
        </mc:AlternateContent>
      </w:r>
      <w:r w:rsidR="00F70CD4" w:rsidRPr="0049412F">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3AC57B97" wp14:editId="452332B0">
                <wp:simplePos x="0" y="0"/>
                <wp:positionH relativeFrom="column">
                  <wp:posOffset>12700</wp:posOffset>
                </wp:positionH>
                <wp:positionV relativeFrom="paragraph">
                  <wp:posOffset>2341880</wp:posOffset>
                </wp:positionV>
                <wp:extent cx="2508250" cy="167640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676400"/>
                        </a:xfrm>
                        <a:prstGeom prst="rect">
                          <a:avLst/>
                        </a:prstGeom>
                        <a:solidFill>
                          <a:srgbClr val="FFFFFF"/>
                        </a:solidFill>
                        <a:ln w="9525">
                          <a:solidFill>
                            <a:srgbClr val="000000"/>
                          </a:solidFill>
                          <a:miter lim="800000"/>
                          <a:headEnd/>
                          <a:tailEnd/>
                        </a:ln>
                      </wps:spPr>
                      <wps:txbx>
                        <w:txbxContent>
                          <w:p w:rsidR="0049412F" w:rsidRDefault="00F70CD4">
                            <w:r>
                              <w:t xml:space="preserve">IF YOUR ITEM DOESN’T HAVE THREADED INSERTS THIS IS THE WAY TO RETROFIT: </w:t>
                            </w:r>
                            <w:r w:rsidR="0049412F">
                              <w:t xml:space="preserve">Threaded inserts, Rivet-Nuts or </w:t>
                            </w:r>
                            <w:proofErr w:type="spellStart"/>
                            <w:r w:rsidR="0049412F">
                              <w:t>Riv</w:t>
                            </w:r>
                            <w:proofErr w:type="spellEnd"/>
                            <w:r w:rsidR="0049412F">
                              <w:t xml:space="preserve">-Nuts are similar to the common Pop Rivets. We offer threaded insert kits for one-time </w:t>
                            </w:r>
                            <w:proofErr w:type="gramStart"/>
                            <w:r w:rsidR="0049412F">
                              <w:t>installation  or</w:t>
                            </w:r>
                            <w:proofErr w:type="gramEnd"/>
                            <w:r w:rsidR="0049412F">
                              <w:t xml:space="preserve"> you can buy a kit from discount supply houses for around $40-60 on the Internet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pt;margin-top:184.4pt;width:197.5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">
                <v:textbox>
                  <w:txbxContent>
                    <w:p w:rsidR="0049412F" w:rsidRDefault="00F70CD4">
                      <w:r>
                        <w:t xml:space="preserve">IF YOUR ITEM DOESN’T HAVE THREADED INSERTS THIS IS THE WAY TO RETROFIT: </w:t>
                      </w:r>
                      <w:r w:rsidR="0049412F">
                        <w:t xml:space="preserve">Threaded inserts, Rivet-Nuts or </w:t>
                      </w:r>
                      <w:proofErr w:type="spellStart"/>
                      <w:r w:rsidR="0049412F">
                        <w:t>Riv</w:t>
                      </w:r>
                      <w:proofErr w:type="spellEnd"/>
                      <w:r w:rsidR="0049412F">
                        <w:t xml:space="preserve">-Nuts are similar to the common Pop Rivets. We offer threaded insert kits for one-time </w:t>
                      </w:r>
                      <w:proofErr w:type="gramStart"/>
                      <w:r w:rsidR="0049412F">
                        <w:t>installation  or</w:t>
                      </w:r>
                      <w:proofErr w:type="gramEnd"/>
                      <w:r w:rsidR="0049412F">
                        <w:t xml:space="preserve"> you can buy a kit from discount supply houses for around $40-60 on the Internet</w:t>
                      </w:r>
                    </w:p>
                  </w:txbxContent>
                </v:textbox>
              </v:shape>
            </w:pict>
          </mc:Fallback>
        </mc:AlternateContent>
      </w:r>
      <w:r w:rsidR="0049412F">
        <w:rPr>
          <w:noProof/>
        </w:rPr>
        <w:drawing>
          <wp:inline distT="0" distB="0" distL="0" distR="0" wp14:anchorId="725C53D0" wp14:editId="5B085683">
            <wp:extent cx="2520950" cy="2190750"/>
            <wp:effectExtent l="0" t="0" r="0" b="0"/>
            <wp:docPr id="5" name="Picture 5" descr="122617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261712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950" cy="2190750"/>
                    </a:xfrm>
                    <a:prstGeom prst="rect">
                      <a:avLst/>
                    </a:prstGeom>
                    <a:noFill/>
                    <a:ln>
                      <a:noFill/>
                    </a:ln>
                  </pic:spPr>
                </pic:pic>
              </a:graphicData>
            </a:graphic>
          </wp:inline>
        </w:drawing>
      </w:r>
      <w:r w:rsidR="00F70CD4">
        <w:rPr>
          <w:rFonts w:ascii="Times New Roman" w:hAnsi="Times New Roman" w:cs="Times New Roman"/>
          <w:b/>
          <w:sz w:val="24"/>
          <w:szCs w:val="24"/>
        </w:rPr>
        <w:t xml:space="preserve">  </w:t>
      </w:r>
      <w:r w:rsidR="00F70CD4">
        <w:rPr>
          <w:rFonts w:ascii="Times New Roman" w:hAnsi="Times New Roman" w:cs="Times New Roman"/>
          <w:b/>
          <w:noProof/>
          <w:sz w:val="24"/>
          <w:szCs w:val="24"/>
        </w:rPr>
        <w:drawing>
          <wp:inline distT="0" distB="0" distL="0" distR="0" wp14:anchorId="69EBB47B" wp14:editId="1277CB2C">
            <wp:extent cx="2152650" cy="221125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ner bracket K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5471" cy="2214154"/>
                    </a:xfrm>
                    <a:prstGeom prst="rect">
                      <a:avLst/>
                    </a:prstGeom>
                  </pic:spPr>
                </pic:pic>
              </a:graphicData>
            </a:graphic>
          </wp:inline>
        </w:drawing>
      </w:r>
      <w:r>
        <w:rPr>
          <w:rFonts w:ascii="Times New Roman" w:hAnsi="Times New Roman" w:cs="Times New Roman"/>
          <w:b/>
          <w:sz w:val="24"/>
          <w:szCs w:val="24"/>
        </w:rPr>
        <w:t xml:space="preserve"> </w:t>
      </w:r>
    </w:p>
    <w:p w:rsidR="00F70CD4" w:rsidRDefault="00747109" w:rsidP="00747109">
      <w:pPr>
        <w:tabs>
          <w:tab w:val="left" w:pos="4200"/>
        </w:tabs>
        <w:rPr>
          <w:rFonts w:ascii="Times New Roman" w:hAnsi="Times New Roman" w:cs="Times New Roman"/>
          <w:b/>
          <w:sz w:val="24"/>
          <w:szCs w:val="24"/>
        </w:rPr>
      </w:pPr>
      <w:r>
        <w:rPr>
          <w:rFonts w:ascii="Times New Roman" w:hAnsi="Times New Roman" w:cs="Times New Roman"/>
          <w:b/>
          <w:sz w:val="24"/>
          <w:szCs w:val="24"/>
        </w:rPr>
        <w:tab/>
        <w:t>FOR SHELF-LESS MOUNTING ASK FOR THESE “WINGS”</w:t>
      </w:r>
    </w:p>
    <w:p w:rsidR="00875589" w:rsidRPr="00875589" w:rsidRDefault="00747109" w:rsidP="00875589">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5880100</wp:posOffset>
                </wp:positionH>
                <wp:positionV relativeFrom="paragraph">
                  <wp:posOffset>370205</wp:posOffset>
                </wp:positionV>
                <wp:extent cx="920750" cy="457200"/>
                <wp:effectExtent l="0" t="0" r="12700" b="19050"/>
                <wp:wrapNone/>
                <wp:docPr id="9" name="Left Arrow 9"/>
                <wp:cNvGraphicFramePr/>
                <a:graphic xmlns:a="http://schemas.openxmlformats.org/drawingml/2006/main">
                  <a:graphicData uri="http://schemas.microsoft.com/office/word/2010/wordprocessingShape">
                    <wps:wsp>
                      <wps:cNvSpPr/>
                      <wps:spPr>
                        <a:xfrm>
                          <a:off x="0" y="0"/>
                          <a:ext cx="920750" cy="4572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margin-left:463pt;margin-top:29.15pt;width:7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" adj="5363" fillcolor="#4f81bd [3204]" strokecolor="#243f60 [1604]" strokeweight="2pt"/>
            </w:pict>
          </mc:Fallback>
        </mc:AlternateContent>
      </w:r>
      <w:r>
        <w:rPr>
          <w:rFonts w:ascii="Times New Roman" w:hAnsi="Times New Roman" w:cs="Times New Roman"/>
          <w:b/>
          <w:sz w:val="24"/>
          <w:szCs w:val="24"/>
        </w:rPr>
        <w:t xml:space="preserve">                                                                     </w:t>
      </w:r>
      <w:bookmarkStart w:id="0" w:name="_GoBack"/>
      <w:r>
        <w:rPr>
          <w:rFonts w:ascii="Times New Roman" w:hAnsi="Times New Roman" w:cs="Times New Roman"/>
          <w:b/>
          <w:noProof/>
          <w:sz w:val="24"/>
          <w:szCs w:val="24"/>
        </w:rPr>
        <w:drawing>
          <wp:inline distT="0" distB="0" distL="0" distR="0" wp14:anchorId="58AAB757" wp14:editId="28487B4B">
            <wp:extent cx="4209895" cy="173736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 VLH-3000 Hailer 3U To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9895" cy="1737360"/>
                    </a:xfrm>
                    <a:prstGeom prst="rect">
                      <a:avLst/>
                    </a:prstGeom>
                  </pic:spPr>
                </pic:pic>
              </a:graphicData>
            </a:graphic>
          </wp:inline>
        </w:drawing>
      </w:r>
      <w:bookmarkEnd w:id="0"/>
    </w:p>
    <w:sectPr w:rsidR="00875589" w:rsidRPr="00875589" w:rsidSect="008755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589"/>
    <w:rsid w:val="0049412F"/>
    <w:rsid w:val="00747109"/>
    <w:rsid w:val="00875589"/>
    <w:rsid w:val="00B959CB"/>
    <w:rsid w:val="00F70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5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86</Words>
  <Characters>493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1</cp:revision>
  <dcterms:created xsi:type="dcterms:W3CDTF">2018-09-14T18:49:00Z</dcterms:created>
  <dcterms:modified xsi:type="dcterms:W3CDTF">2018-09-14T20:02:00Z</dcterms:modified>
</cp:coreProperties>
</file>